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1D" w:rsidRPr="00A64A67" w:rsidRDefault="00B8421D" w:rsidP="00B8421D">
      <w:pPr>
        <w:jc w:val="center"/>
        <w:rPr>
          <w:rFonts w:ascii="Arial" w:hAnsi="Arial" w:cs="Arial"/>
          <w:sz w:val="36"/>
          <w:szCs w:val="36"/>
        </w:rPr>
      </w:pPr>
      <w:r w:rsidRPr="00A64A67">
        <w:rPr>
          <w:rFonts w:ascii="Arial" w:hAnsi="Arial" w:cs="Arial"/>
          <w:sz w:val="36"/>
          <w:szCs w:val="36"/>
        </w:rPr>
        <w:t xml:space="preserve">Formularz </w:t>
      </w:r>
      <w:r w:rsidR="00A64A67" w:rsidRPr="00A64A67">
        <w:rPr>
          <w:rFonts w:ascii="Arial" w:hAnsi="Arial" w:cs="Arial"/>
          <w:sz w:val="36"/>
          <w:szCs w:val="36"/>
        </w:rPr>
        <w:t xml:space="preserve">zgłoszeniowy dla </w:t>
      </w:r>
      <w:r w:rsidRPr="00A64A67">
        <w:rPr>
          <w:rFonts w:ascii="Arial" w:hAnsi="Arial" w:cs="Arial"/>
          <w:sz w:val="36"/>
          <w:szCs w:val="36"/>
        </w:rPr>
        <w:t>Rady Pedagogicznej</w:t>
      </w:r>
    </w:p>
    <w:p w:rsidR="00B8421D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sdt>
          <w:sdtPr>
            <w:rPr>
              <w:rFonts w:ascii="Arial" w:hAnsi="Arial" w:cs="Arial"/>
              <w:sz w:val="28"/>
              <w:szCs w:val="28"/>
            </w:rPr>
            <w:id w:val="-1918316769"/>
            <w:placeholder>
              <w:docPart w:val="D528CEBA5C4C45678D112D68920CAFFD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0F4114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sdt>
          <w:sdtPr>
            <w:rPr>
              <w:rFonts w:ascii="Arial" w:hAnsi="Arial" w:cs="Arial"/>
              <w:sz w:val="28"/>
              <w:szCs w:val="28"/>
            </w:rPr>
            <w:id w:val="1308351848"/>
            <w:placeholder>
              <w:docPart w:val="DB4B37D3482A4BE387C5B98AED7C385E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0F4114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sdt>
          <w:sdtPr>
            <w:rPr>
              <w:rFonts w:ascii="Arial" w:hAnsi="Arial" w:cs="Arial"/>
              <w:sz w:val="28"/>
              <w:szCs w:val="28"/>
            </w:rPr>
            <w:id w:val="1072852991"/>
            <w:placeholder>
              <w:docPart w:val="9CEE450DB3394B88B2ED902C5A97C528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0F4114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Treść szkolenia (wpisz swoje oczekiwania)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90228185"/>
              <w:placeholder>
                <w:docPart w:val="5041AEFACB08477D9C42AF08CA61DC15"/>
              </w:placeholder>
              <w:showingPlcHdr/>
            </w:sdtPr>
            <w:sdtEndPr/>
            <w:sdtContent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F4114" w:rsidRDefault="000F4114" w:rsidP="00B84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114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Miejsce szkolenia (proszę podać proponowany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784413903"/>
              <w:placeholder>
                <w:docPart w:val="4F019659706F4A25A3F24B93972470B0"/>
              </w:placeholder>
              <w:showingPlcHdr/>
            </w:sdtPr>
            <w:sdtEndPr/>
            <w:sdtContent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F4114" w:rsidRDefault="000F4114" w:rsidP="00B84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114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Czas szkolenia (liczba godzin dydaktycznych)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46396010"/>
              <w:placeholder>
                <w:docPart w:val="EAE2FB3150BF44A480D7D79763B77DFF"/>
              </w:placeholder>
              <w:showingPlcHdr/>
            </w:sdtPr>
            <w:sdtEndPr/>
            <w:sdtContent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F4114" w:rsidRDefault="000F4114" w:rsidP="000F41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114" w:rsidRPr="00A64A67" w:rsidRDefault="000F4114" w:rsidP="000F4114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Liczba uczestników (można podać w przybliżeniu)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73169422"/>
              <w:placeholder>
                <w:docPart w:val="12EA769C46CA49DCB1F1CF06A75F5FBC"/>
              </w:placeholder>
              <w:showingPlcHdr/>
            </w:sdtPr>
            <w:sdtEndPr/>
            <w:sdtContent>
              <w:p w:rsidR="000F4114" w:rsidRDefault="000F4114" w:rsidP="000F411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F4114" w:rsidRDefault="000F4114" w:rsidP="000F41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114" w:rsidRPr="00A64A67" w:rsidRDefault="000F4114" w:rsidP="00004B3B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Forma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114" w:rsidTr="000F4114">
        <w:tc>
          <w:tcPr>
            <w:tcW w:w="9062" w:type="dxa"/>
          </w:tcPr>
          <w:p w:rsidR="000F4114" w:rsidRDefault="000F4114" w:rsidP="000F4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4pt;height:17.85pt" o:ole="">
                  <v:imagedata r:id="rId7" o:title=""/>
                </v:shape>
                <w:control r:id="rId8" w:name="CheckBox2" w:shapeid="_x0000_i1033"/>
              </w:object>
            </w:r>
            <w:r w:rsidRPr="000F4114"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0F4114" w:rsidRDefault="000F4114" w:rsidP="000F4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5" type="#_x0000_t75" style="width:14.4pt;height:17.85pt" o:ole="">
                  <v:imagedata r:id="rId9" o:title=""/>
                </v:shape>
                <w:control r:id="rId10" w:name="CheckBox1" w:shapeid="_x0000_i1035"/>
              </w:object>
            </w:r>
            <w:r>
              <w:rPr>
                <w:rFonts w:ascii="Arial" w:hAnsi="Arial" w:cs="Arial"/>
                <w:sz w:val="24"/>
                <w:szCs w:val="24"/>
              </w:rPr>
              <w:t>Ćwiczenia/warsztaty/treningi</w:t>
            </w:r>
          </w:p>
          <w:p w:rsidR="000F4114" w:rsidRDefault="000F4114" w:rsidP="000F4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7" type="#_x0000_t75" style="width:12.65pt;height:17.85pt" o:ole="">
                  <v:imagedata r:id="rId11" o:title=""/>
                </v:shape>
                <w:control r:id="rId12" w:name="CheckBox3" w:shapeid="_x0000_i1037"/>
              </w:object>
            </w:r>
            <w:r>
              <w:rPr>
                <w:rFonts w:ascii="Arial" w:hAnsi="Arial" w:cs="Arial"/>
                <w:sz w:val="24"/>
                <w:szCs w:val="24"/>
              </w:rPr>
              <w:t>Indywidualne konsultacje</w:t>
            </w:r>
          </w:p>
          <w:p w:rsidR="000F4114" w:rsidRPr="000F4114" w:rsidRDefault="000F4114" w:rsidP="000F4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13.25pt;height:17.85pt" o:ole="">
                  <v:imagedata r:id="rId13" o:title=""/>
                </v:shape>
                <w:control r:id="rId14" w:name="CheckBox4" w:shapeid="_x0000_i1039"/>
              </w:object>
            </w:r>
            <w:r>
              <w:rPr>
                <w:rFonts w:ascii="Arial" w:hAnsi="Arial" w:cs="Arial"/>
                <w:sz w:val="24"/>
                <w:szCs w:val="24"/>
              </w:rPr>
              <w:t>Inne</w:t>
            </w:r>
          </w:p>
          <w:p w:rsidR="000F4114" w:rsidRDefault="000F4114" w:rsidP="000F41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114" w:rsidRPr="00A64A67" w:rsidRDefault="00004B3B" w:rsidP="00004B3B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Inne,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B3B" w:rsidTr="00004B3B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66798140"/>
              <w:placeholder>
                <w:docPart w:val="C390606C96DC46AC83DED5B948F758DB"/>
              </w:placeholder>
              <w:showingPlcHdr/>
            </w:sdtPr>
            <w:sdtEndPr/>
            <w:sdtContent>
              <w:p w:rsidR="00004B3B" w:rsidRDefault="00004B3B" w:rsidP="00004B3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04B3B" w:rsidRDefault="00004B3B" w:rsidP="00004B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4B3B" w:rsidRPr="00A64A67" w:rsidRDefault="00004B3B" w:rsidP="00004B3B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Proponowana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B3B" w:rsidTr="00004B3B">
        <w:sdt>
          <w:sdtPr>
            <w:rPr>
              <w:rFonts w:ascii="Arial" w:hAnsi="Arial" w:cs="Arial"/>
              <w:sz w:val="28"/>
              <w:szCs w:val="28"/>
            </w:rPr>
            <w:id w:val="-520239367"/>
            <w:placeholder>
              <w:docPart w:val="6F68FF4962A444D7B8E04E2D736C81B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9062" w:type="dxa"/>
              </w:tcPr>
              <w:p w:rsidR="00004B3B" w:rsidRDefault="00004B3B" w:rsidP="00004B3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:rsidR="00004B3B" w:rsidRPr="00A64A67" w:rsidRDefault="00004B3B" w:rsidP="00004B3B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Propozycja trenera (oczekiwania)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B3B" w:rsidTr="00004B3B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04114167"/>
              <w:placeholder>
                <w:docPart w:val="F8747D7528D540379A6E7D1A3FBADAC6"/>
              </w:placeholder>
              <w:showingPlcHdr/>
            </w:sdtPr>
            <w:sdtEndPr/>
            <w:sdtContent>
              <w:p w:rsidR="00004B3B" w:rsidRDefault="00004B3B" w:rsidP="00004B3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04B3B" w:rsidRDefault="00004B3B" w:rsidP="00004B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A67" w:rsidRDefault="00A64A67" w:rsidP="00004B3B">
      <w:pPr>
        <w:rPr>
          <w:rFonts w:ascii="Arial" w:hAnsi="Arial" w:cs="Arial"/>
          <w:sz w:val="24"/>
          <w:szCs w:val="24"/>
        </w:rPr>
      </w:pPr>
    </w:p>
    <w:p w:rsidR="00375C6B" w:rsidRDefault="00375C6B" w:rsidP="00004B3B">
      <w:pPr>
        <w:rPr>
          <w:rFonts w:ascii="Arial" w:hAnsi="Arial" w:cs="Arial"/>
          <w:sz w:val="24"/>
          <w:szCs w:val="24"/>
        </w:rPr>
      </w:pPr>
    </w:p>
    <w:p w:rsidR="00004B3B" w:rsidRPr="00A64A67" w:rsidRDefault="00004B3B" w:rsidP="00004B3B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Dodatkowe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B3B" w:rsidTr="00004B3B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58491431"/>
              <w:placeholder>
                <w:docPart w:val="C302E507C7B04378BDF199759CCFE811"/>
              </w:placeholder>
              <w:showingPlcHdr/>
            </w:sdtPr>
            <w:sdtEndPr/>
            <w:sdtContent>
              <w:bookmarkStart w:id="0" w:name="_GoBack" w:displacedByCustomXml="prev"/>
              <w:p w:rsidR="00004B3B" w:rsidRDefault="00004B3B" w:rsidP="00004B3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  <w:bookmarkEnd w:id="0" w:displacedByCustomXml="next"/>
            </w:sdtContent>
          </w:sdt>
          <w:p w:rsidR="00004B3B" w:rsidRDefault="00004B3B" w:rsidP="00004B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4B3B" w:rsidRPr="00A64A67" w:rsidRDefault="00004B3B" w:rsidP="00004B3B">
      <w:pPr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Da</w:t>
      </w:r>
      <w:r w:rsidR="00A64A67">
        <w:rPr>
          <w:rFonts w:ascii="Arial" w:hAnsi="Arial" w:cs="Arial"/>
          <w:sz w:val="24"/>
          <w:szCs w:val="24"/>
        </w:rPr>
        <w:t>ne do faktury (nazwa, adres, NIP</w:t>
      </w:r>
      <w:r w:rsidRPr="00A64A67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B3B" w:rsidTr="00004B3B">
        <w:tc>
          <w:tcPr>
            <w:tcW w:w="9062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449313634"/>
              <w:placeholder>
                <w:docPart w:val="B82F5D45A97C4907B4E760E6CB9DD50A"/>
              </w:placeholder>
              <w:showingPlcHdr/>
            </w:sdtPr>
            <w:sdtEndPr/>
            <w:sdtContent>
              <w:p w:rsidR="00004B3B" w:rsidRDefault="00004B3B" w:rsidP="00004B3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41F8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04B3B" w:rsidRDefault="00004B3B" w:rsidP="00004B3B">
            <w:pPr>
              <w:rPr>
                <w:rFonts w:ascii="Arial" w:hAnsi="Arial" w:cs="Arial"/>
                <w:sz w:val="28"/>
                <w:szCs w:val="28"/>
              </w:rPr>
            </w:pPr>
          </w:p>
          <w:p w:rsidR="00004B3B" w:rsidRDefault="00004B3B" w:rsidP="00004B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>Administratorem Pani/Pana danych osobowych jest S.P.„Oświata –Lingwista” z siedzibą w Lublinie, ul. Krucza 4/3, 20-022 Lublin („Administrator”).Pani/Pana dane osobowe są przetwarzane w związku z:</w:t>
      </w:r>
    </w:p>
    <w:p w:rsidR="00004B3B" w:rsidRDefault="00004B3B" w:rsidP="00004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>przygotowaniem i wykonaniem umowy zawartej pomiędzy Panią/Panem a Administrator</w:t>
      </w:r>
      <w:r>
        <w:rPr>
          <w:rFonts w:ascii="Arial" w:hAnsi="Arial" w:cs="Arial"/>
          <w:sz w:val="16"/>
          <w:szCs w:val="16"/>
        </w:rPr>
        <w:t>em (art. 6 ust. 1 lit. b RODO),</w:t>
      </w:r>
    </w:p>
    <w:p w:rsidR="00004B3B" w:rsidRDefault="00004B3B" w:rsidP="00004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>realizacją przez Administratora obowiązków wynikających z przepisów pra</w:t>
      </w:r>
      <w:r>
        <w:rPr>
          <w:rFonts w:ascii="Arial" w:hAnsi="Arial" w:cs="Arial"/>
          <w:sz w:val="16"/>
          <w:szCs w:val="16"/>
        </w:rPr>
        <w:t>wa (art. 6 ust. 1 lit. c RODO),</w:t>
      </w:r>
    </w:p>
    <w:p w:rsidR="00004B3B" w:rsidRDefault="00004B3B" w:rsidP="00004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>zabezpieczeniem  i  dochodzeniem  przez  Panią/Pana  ewentualnych  roszczeń  w  związku  z  umową  zawartą z Administratorem (art. 6 ust. 1 lit. f RODO).</w:t>
      </w: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 xml:space="preserve">Przysługuje Pani/Panu prawo wyrażania sprzeciwu w związku z przetwarzaniem danych dla celu zabezpieczenia i dochodzenia ewentualnych roszczeń związanych z zawartą przez Panią/Pana umową z Administratorem. </w:t>
      </w: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 xml:space="preserve">Pani/Pana dane osobowe będą przechowywane przez okres wykonania umowy, a po jej zakończeniu będą przechowywane przez okres wynikający ze szczególnych przepisów prawa (m. in. prawa podatkowego) oraz konieczny do zabezpieczenia dochodzenia przez Panią/Pana ewentualnych roszczeń. </w:t>
      </w: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 xml:space="preserve">Ma Pani/Pan prawo żądania dostępu do Pani/Pana danych osobowych, żądania ich sprostowania, żądania ich usunięcia, żądania ograniczenia ich przetwarzania, sprzeciwu oraz przeniesienia danych. </w:t>
      </w: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 xml:space="preserve">Pani/Pana dane osobowe mogą być udostępnione podmiotom i organom upoważnionym do przetwarzania tych danych na podstawie przepisów prawa. Pani/Pana dane mogą być przekazywane podmiotom przetwarzającym dane osobowe na zlecenie Administratora, przy czym podmioty takie przetwarzać będą dane na podstawie umowy z Administratorem i wyłącznie zgodnie z poleceniami Administratora. </w:t>
      </w: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  <w:r w:rsidRPr="00004B3B">
        <w:rPr>
          <w:rFonts w:ascii="Arial" w:hAnsi="Arial" w:cs="Arial"/>
          <w:sz w:val="16"/>
          <w:szCs w:val="16"/>
        </w:rPr>
        <w:t>Przysługuje Pani/Panu prawo do wniesienia skargi do organu nadzorczego właściwego dla ochrony danych osobowych. Podanie danych osobowych jest dobrowolne, aczkolwiek konieczne do zawarcia umowy z Administratorem</w:t>
      </w:r>
    </w:p>
    <w:p w:rsidR="00004B3B" w:rsidRDefault="00004B3B" w:rsidP="00004B3B">
      <w:pPr>
        <w:jc w:val="both"/>
        <w:rPr>
          <w:rFonts w:ascii="Arial" w:hAnsi="Arial" w:cs="Arial"/>
          <w:sz w:val="28"/>
          <w:szCs w:val="28"/>
        </w:rPr>
      </w:pPr>
      <w:r w:rsidRPr="00A64A67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87420776"/>
          <w:placeholder>
            <w:docPart w:val="37022109DBBA46628E3AEF1FAE3EBDF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41F80">
            <w:rPr>
              <w:rStyle w:val="Tekstzastpczy"/>
            </w:rPr>
            <w:t>Kliknij lub naciśnij, aby wprowadzić datę.</w:t>
          </w:r>
        </w:sdtContent>
      </w:sdt>
    </w:p>
    <w:p w:rsidR="00004B3B" w:rsidRDefault="00004B3B" w:rsidP="00004B3B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A64A67" w:rsidTr="00A64A67">
        <w:tc>
          <w:tcPr>
            <w:tcW w:w="3964" w:type="dxa"/>
          </w:tcPr>
          <w:p w:rsidR="00A64A67" w:rsidRDefault="00A64A67" w:rsidP="00004B3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4A67" w:rsidRDefault="00A64A67" w:rsidP="00004B3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64A67" w:rsidRDefault="00A64A67" w:rsidP="00004B3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4B3B" w:rsidRPr="00A64A67" w:rsidRDefault="00004B3B" w:rsidP="00004B3B">
      <w:pPr>
        <w:jc w:val="right"/>
        <w:rPr>
          <w:rFonts w:ascii="Arial" w:hAnsi="Arial" w:cs="Arial"/>
          <w:sz w:val="24"/>
          <w:szCs w:val="24"/>
        </w:rPr>
      </w:pPr>
      <w:r w:rsidRPr="00A64A67">
        <w:rPr>
          <w:rFonts w:ascii="Arial" w:hAnsi="Arial" w:cs="Arial"/>
          <w:sz w:val="24"/>
          <w:szCs w:val="24"/>
        </w:rPr>
        <w:t>Własnoręczny podpis</w:t>
      </w: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</w:p>
    <w:p w:rsidR="00004B3B" w:rsidRDefault="00004B3B" w:rsidP="00004B3B">
      <w:pPr>
        <w:jc w:val="both"/>
        <w:rPr>
          <w:rFonts w:ascii="Arial" w:hAnsi="Arial" w:cs="Arial"/>
          <w:sz w:val="16"/>
          <w:szCs w:val="16"/>
        </w:rPr>
      </w:pPr>
    </w:p>
    <w:p w:rsidR="00B8421D" w:rsidRDefault="00B8421D" w:rsidP="00B8421D">
      <w:pPr>
        <w:jc w:val="center"/>
      </w:pPr>
    </w:p>
    <w:p w:rsidR="00B8421D" w:rsidRDefault="00B8421D" w:rsidP="00B8421D">
      <w:pPr>
        <w:jc w:val="center"/>
      </w:pPr>
    </w:p>
    <w:p w:rsidR="00B8421D" w:rsidRDefault="00B8421D" w:rsidP="00A64A67"/>
    <w:sectPr w:rsidR="00B8421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3B" w:rsidRDefault="00004B3B" w:rsidP="00B8421D">
      <w:pPr>
        <w:spacing w:after="0" w:line="240" w:lineRule="auto"/>
      </w:pPr>
      <w:r>
        <w:separator/>
      </w:r>
    </w:p>
  </w:endnote>
  <w:endnote w:type="continuationSeparator" w:id="0">
    <w:p w:rsidR="00004B3B" w:rsidRDefault="00004B3B" w:rsidP="00B8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343298"/>
      <w:docPartObj>
        <w:docPartGallery w:val="Page Numbers (Bottom of Page)"/>
        <w:docPartUnique/>
      </w:docPartObj>
    </w:sdtPr>
    <w:sdtEndPr/>
    <w:sdtContent>
      <w:p w:rsidR="00A64A67" w:rsidRDefault="00A64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6B">
          <w:rPr>
            <w:noProof/>
          </w:rPr>
          <w:t>2</w:t>
        </w:r>
        <w:r>
          <w:fldChar w:fldCharType="end"/>
        </w:r>
      </w:p>
    </w:sdtContent>
  </w:sdt>
  <w:p w:rsidR="00A64A67" w:rsidRDefault="00A6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3B" w:rsidRDefault="00004B3B" w:rsidP="00B8421D">
      <w:pPr>
        <w:spacing w:after="0" w:line="240" w:lineRule="auto"/>
      </w:pPr>
      <w:r>
        <w:separator/>
      </w:r>
    </w:p>
  </w:footnote>
  <w:footnote w:type="continuationSeparator" w:id="0">
    <w:p w:rsidR="00004B3B" w:rsidRDefault="00004B3B" w:rsidP="00B8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3B" w:rsidRPr="007E5C35" w:rsidRDefault="00004B3B" w:rsidP="00B8421D">
    <w:pPr>
      <w:spacing w:before="14"/>
      <w:ind w:left="543" w:hanging="524"/>
      <w:jc w:val="center"/>
      <w:rPr>
        <w:rFonts w:ascii="Arial"/>
        <w:sz w:val="16"/>
        <w:lang w:val="nb-NO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22D6CF2" wp14:editId="23B9447A">
          <wp:simplePos x="0" y="0"/>
          <wp:positionH relativeFrom="page">
            <wp:posOffset>2472055</wp:posOffset>
          </wp:positionH>
          <wp:positionV relativeFrom="page">
            <wp:posOffset>94920</wp:posOffset>
          </wp:positionV>
          <wp:extent cx="2578735" cy="3302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73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C35">
      <w:rPr>
        <w:rFonts w:ascii="Arial"/>
        <w:sz w:val="16"/>
        <w:lang w:val="nb-NO"/>
      </w:rPr>
      <w:t xml:space="preserve">ul. Krucza 4/3, 20-022 Lublin tel./fax 81 532 74 25; tel. kom. 512 085 </w:t>
    </w:r>
    <w:r w:rsidRPr="007E5C35">
      <w:rPr>
        <w:rFonts w:ascii="Arial"/>
        <w:sz w:val="16"/>
        <w:lang w:val="nb-NO"/>
      </w:rPr>
      <w:t xml:space="preserve">200 www.lingwista.lublin.pl; e-mail: </w:t>
    </w:r>
    <w:hyperlink r:id="rId2">
      <w:r w:rsidRPr="007E5C35">
        <w:rPr>
          <w:rFonts w:ascii="Arial"/>
          <w:sz w:val="16"/>
          <w:lang w:val="nb-NO"/>
        </w:rPr>
        <w:t>oswiata@lingwista.lublin.pl</w:t>
      </w:r>
    </w:hyperlink>
  </w:p>
  <w:p w:rsidR="00004B3B" w:rsidRPr="00B8421D" w:rsidRDefault="00004B3B" w:rsidP="00B8421D">
    <w:pPr>
      <w:pStyle w:val="Nagwek"/>
      <w:jc w:val="cent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49D"/>
    <w:multiLevelType w:val="hybridMultilevel"/>
    <w:tmpl w:val="F7B8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rYga4hQO/QnkMg4WYq50iBLFgqrAmsBudkLycfNu6TelW5pp6A8aY55VE/C31T/TMOsYyzVc9E6ylyiHuXTnbQ==" w:salt="kHhb7xSqoZcEKI3E6Dbg/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1D"/>
    <w:rsid w:val="00004B3B"/>
    <w:rsid w:val="000F4114"/>
    <w:rsid w:val="00375C6B"/>
    <w:rsid w:val="0051275B"/>
    <w:rsid w:val="007C292F"/>
    <w:rsid w:val="00A64A67"/>
    <w:rsid w:val="00B8421D"/>
    <w:rsid w:val="00D93C51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FAEF0"/>
  <w15:chartTrackingRefBased/>
  <w15:docId w15:val="{8135890E-7C2A-4C5D-8638-3755831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1D"/>
  </w:style>
  <w:style w:type="paragraph" w:styleId="Stopka">
    <w:name w:val="footer"/>
    <w:basedOn w:val="Normalny"/>
    <w:link w:val="StopkaZnak"/>
    <w:uiPriority w:val="99"/>
    <w:unhideWhenUsed/>
    <w:rsid w:val="00B8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1D"/>
  </w:style>
  <w:style w:type="character" w:styleId="Tekstzastpczy">
    <w:name w:val="Placeholder Text"/>
    <w:basedOn w:val="Domylnaczcionkaakapitu"/>
    <w:uiPriority w:val="99"/>
    <w:semiHidden/>
    <w:rsid w:val="00B8421D"/>
    <w:rPr>
      <w:color w:val="808080"/>
    </w:rPr>
  </w:style>
  <w:style w:type="table" w:styleId="Tabela-Siatka">
    <w:name w:val="Table Grid"/>
    <w:basedOn w:val="Standardowy"/>
    <w:uiPriority w:val="39"/>
    <w:rsid w:val="00B8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lingwista.lublin.pl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8CEBA5C4C45678D112D68920CA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98336-5651-4E30-AF82-D9E29759BAF6}"/>
      </w:docPartPr>
      <w:docPartBody>
        <w:p w:rsidR="007A5AEA" w:rsidRDefault="00D6699A" w:rsidP="00D6699A">
          <w:pPr>
            <w:pStyle w:val="D528CEBA5C4C45678D112D68920CAFFD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4B37D3482A4BE387C5B98AED7C3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9344C-DDA8-40CD-832A-F019189537B1}"/>
      </w:docPartPr>
      <w:docPartBody>
        <w:p w:rsidR="007A5AEA" w:rsidRDefault="00D6699A" w:rsidP="00D6699A">
          <w:pPr>
            <w:pStyle w:val="DB4B37D3482A4BE387C5B98AED7C385E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EE450DB3394B88B2ED902C5A97C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DEDE1-4214-401A-AD4A-3206AFB418DB}"/>
      </w:docPartPr>
      <w:docPartBody>
        <w:p w:rsidR="007A5AEA" w:rsidRDefault="00D6699A" w:rsidP="00D6699A">
          <w:pPr>
            <w:pStyle w:val="9CEE450DB3394B88B2ED902C5A97C528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41AEFACB08477D9C42AF08CA61D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638AC-A54C-4071-B1D4-696E40401B4B}"/>
      </w:docPartPr>
      <w:docPartBody>
        <w:p w:rsidR="007A5AEA" w:rsidRDefault="00D6699A" w:rsidP="00D6699A">
          <w:pPr>
            <w:pStyle w:val="5041AEFACB08477D9C42AF08CA61DC15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019659706F4A25A3F24B9397247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E21B2-DA8A-4C9C-8198-A7EDCA6BD6F6}"/>
      </w:docPartPr>
      <w:docPartBody>
        <w:p w:rsidR="007A5AEA" w:rsidRDefault="00D6699A" w:rsidP="00D6699A">
          <w:pPr>
            <w:pStyle w:val="4F019659706F4A25A3F24B93972470B0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E2FB3150BF44A480D7D79763B77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61BCA-1C2B-4BD4-97B0-2C114A75EC62}"/>
      </w:docPartPr>
      <w:docPartBody>
        <w:p w:rsidR="007A5AEA" w:rsidRDefault="00D6699A" w:rsidP="00D6699A">
          <w:pPr>
            <w:pStyle w:val="EAE2FB3150BF44A480D7D79763B77DFF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EA769C46CA49DCB1F1CF06A75F5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68701-20CF-4DAC-BC91-F0595AA2EB31}"/>
      </w:docPartPr>
      <w:docPartBody>
        <w:p w:rsidR="007A5AEA" w:rsidRDefault="00D6699A" w:rsidP="00D6699A">
          <w:pPr>
            <w:pStyle w:val="12EA769C46CA49DCB1F1CF06A75F5FBC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90606C96DC46AC83DED5B948F75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CC1C1-37EC-42FE-905C-091CD43A39AA}"/>
      </w:docPartPr>
      <w:docPartBody>
        <w:p w:rsidR="007A5AEA" w:rsidRDefault="00D6699A" w:rsidP="00D6699A">
          <w:pPr>
            <w:pStyle w:val="C390606C96DC46AC83DED5B948F758DB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68FF4962A444D7B8E04E2D736C8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D436D-7DD5-4533-9EF1-903FE07F845C}"/>
      </w:docPartPr>
      <w:docPartBody>
        <w:p w:rsidR="007A5AEA" w:rsidRDefault="00D6699A" w:rsidP="00D6699A">
          <w:pPr>
            <w:pStyle w:val="6F68FF4962A444D7B8E04E2D736C81B0"/>
          </w:pPr>
          <w:r w:rsidRPr="00841F8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8747D7528D540379A6E7D1A3FBAD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52E84-3FDF-4107-A10D-D967B96BA68C}"/>
      </w:docPartPr>
      <w:docPartBody>
        <w:p w:rsidR="007A5AEA" w:rsidRDefault="00D6699A" w:rsidP="00D6699A">
          <w:pPr>
            <w:pStyle w:val="F8747D7528D540379A6E7D1A3FBADAC6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02E507C7B04378BDF199759CCFE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7C377-2B6B-427C-A90D-891332619541}"/>
      </w:docPartPr>
      <w:docPartBody>
        <w:p w:rsidR="007A5AEA" w:rsidRDefault="00D6699A" w:rsidP="00D6699A">
          <w:pPr>
            <w:pStyle w:val="C302E507C7B04378BDF199759CCFE811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2F5D45A97C4907B4E760E6CB9DD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ED8EE-A823-4D39-AC85-09990BEDFCD4}"/>
      </w:docPartPr>
      <w:docPartBody>
        <w:p w:rsidR="007A5AEA" w:rsidRDefault="00D6699A" w:rsidP="00D6699A">
          <w:pPr>
            <w:pStyle w:val="B82F5D45A97C4907B4E760E6CB9DD50A"/>
          </w:pPr>
          <w:r w:rsidRPr="00841F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022109DBBA46628E3AEF1FAE3EB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8D8A1-7FE1-4C4C-BB53-9808137B5999}"/>
      </w:docPartPr>
      <w:docPartBody>
        <w:p w:rsidR="007A5AEA" w:rsidRDefault="00D6699A" w:rsidP="00D6699A">
          <w:pPr>
            <w:pStyle w:val="37022109DBBA46628E3AEF1FAE3EBDFD"/>
          </w:pPr>
          <w:r w:rsidRPr="00841F8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3"/>
    <w:rsid w:val="005656A3"/>
    <w:rsid w:val="007A5AEA"/>
    <w:rsid w:val="00D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699A"/>
    <w:rPr>
      <w:color w:val="808080"/>
    </w:rPr>
  </w:style>
  <w:style w:type="paragraph" w:customStyle="1" w:styleId="D528CEBA5C4C45678D112D68920CAFFD">
    <w:name w:val="D528CEBA5C4C45678D112D68920CAFFD"/>
    <w:rsid w:val="00D6699A"/>
    <w:rPr>
      <w:rFonts w:eastAsiaTheme="minorHAnsi"/>
      <w:lang w:eastAsia="en-US"/>
    </w:rPr>
  </w:style>
  <w:style w:type="paragraph" w:customStyle="1" w:styleId="DB4B37D3482A4BE387C5B98AED7C385E">
    <w:name w:val="DB4B37D3482A4BE387C5B98AED7C385E"/>
    <w:rsid w:val="00D6699A"/>
    <w:rPr>
      <w:rFonts w:eastAsiaTheme="minorHAnsi"/>
      <w:lang w:eastAsia="en-US"/>
    </w:rPr>
  </w:style>
  <w:style w:type="paragraph" w:customStyle="1" w:styleId="9CEE450DB3394B88B2ED902C5A97C528">
    <w:name w:val="9CEE450DB3394B88B2ED902C5A97C528"/>
    <w:rsid w:val="00D6699A"/>
    <w:rPr>
      <w:rFonts w:eastAsiaTheme="minorHAnsi"/>
      <w:lang w:eastAsia="en-US"/>
    </w:rPr>
  </w:style>
  <w:style w:type="paragraph" w:customStyle="1" w:styleId="5041AEFACB08477D9C42AF08CA61DC15">
    <w:name w:val="5041AEFACB08477D9C42AF08CA61DC15"/>
    <w:rsid w:val="00D6699A"/>
    <w:rPr>
      <w:rFonts w:eastAsiaTheme="minorHAnsi"/>
      <w:lang w:eastAsia="en-US"/>
    </w:rPr>
  </w:style>
  <w:style w:type="paragraph" w:customStyle="1" w:styleId="4F019659706F4A25A3F24B93972470B0">
    <w:name w:val="4F019659706F4A25A3F24B93972470B0"/>
    <w:rsid w:val="00D6699A"/>
    <w:rPr>
      <w:rFonts w:eastAsiaTheme="minorHAnsi"/>
      <w:lang w:eastAsia="en-US"/>
    </w:rPr>
  </w:style>
  <w:style w:type="paragraph" w:customStyle="1" w:styleId="EAE2FB3150BF44A480D7D79763B77DFF">
    <w:name w:val="EAE2FB3150BF44A480D7D79763B77DFF"/>
    <w:rsid w:val="00D6699A"/>
    <w:rPr>
      <w:rFonts w:eastAsiaTheme="minorHAnsi"/>
      <w:lang w:eastAsia="en-US"/>
    </w:rPr>
  </w:style>
  <w:style w:type="paragraph" w:customStyle="1" w:styleId="12EA769C46CA49DCB1F1CF06A75F5FBC">
    <w:name w:val="12EA769C46CA49DCB1F1CF06A75F5FBC"/>
    <w:rsid w:val="00D6699A"/>
    <w:rPr>
      <w:rFonts w:eastAsiaTheme="minorHAnsi"/>
      <w:lang w:eastAsia="en-US"/>
    </w:rPr>
  </w:style>
  <w:style w:type="paragraph" w:customStyle="1" w:styleId="C390606C96DC46AC83DED5B948F758DB">
    <w:name w:val="C390606C96DC46AC83DED5B948F758DB"/>
    <w:rsid w:val="00D6699A"/>
    <w:rPr>
      <w:rFonts w:eastAsiaTheme="minorHAnsi"/>
      <w:lang w:eastAsia="en-US"/>
    </w:rPr>
  </w:style>
  <w:style w:type="paragraph" w:customStyle="1" w:styleId="6F68FF4962A444D7B8E04E2D736C81B0">
    <w:name w:val="6F68FF4962A444D7B8E04E2D736C81B0"/>
    <w:rsid w:val="00D6699A"/>
    <w:rPr>
      <w:rFonts w:eastAsiaTheme="minorHAnsi"/>
      <w:lang w:eastAsia="en-US"/>
    </w:rPr>
  </w:style>
  <w:style w:type="paragraph" w:customStyle="1" w:styleId="F8747D7528D540379A6E7D1A3FBADAC6">
    <w:name w:val="F8747D7528D540379A6E7D1A3FBADAC6"/>
    <w:rsid w:val="00D6699A"/>
    <w:rPr>
      <w:rFonts w:eastAsiaTheme="minorHAnsi"/>
      <w:lang w:eastAsia="en-US"/>
    </w:rPr>
  </w:style>
  <w:style w:type="paragraph" w:customStyle="1" w:styleId="C302E507C7B04378BDF199759CCFE811">
    <w:name w:val="C302E507C7B04378BDF199759CCFE811"/>
    <w:rsid w:val="00D6699A"/>
    <w:rPr>
      <w:rFonts w:eastAsiaTheme="minorHAnsi"/>
      <w:lang w:eastAsia="en-US"/>
    </w:rPr>
  </w:style>
  <w:style w:type="paragraph" w:customStyle="1" w:styleId="B82F5D45A97C4907B4E760E6CB9DD50A">
    <w:name w:val="B82F5D45A97C4907B4E760E6CB9DD50A"/>
    <w:rsid w:val="00D6699A"/>
    <w:rPr>
      <w:rFonts w:eastAsiaTheme="minorHAnsi"/>
      <w:lang w:eastAsia="en-US"/>
    </w:rPr>
  </w:style>
  <w:style w:type="paragraph" w:customStyle="1" w:styleId="37022109DBBA46628E3AEF1FAE3EBDFD">
    <w:name w:val="37022109DBBA46628E3AEF1FAE3EBDFD"/>
    <w:rsid w:val="00D669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Górka</dc:creator>
  <cp:keywords/>
  <dc:description/>
  <cp:lastModifiedBy>Oliwia Górka</cp:lastModifiedBy>
  <cp:revision>4</cp:revision>
  <dcterms:created xsi:type="dcterms:W3CDTF">2021-02-16T09:52:00Z</dcterms:created>
  <dcterms:modified xsi:type="dcterms:W3CDTF">2021-02-16T10:33:00Z</dcterms:modified>
</cp:coreProperties>
</file>